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7E52" w14:textId="3B1D5C86" w:rsidR="0071131F" w:rsidRPr="0071131F" w:rsidRDefault="004204A9" w:rsidP="0071131F">
      <w:r>
        <w:rPr>
          <w:noProof/>
        </w:rPr>
        <w:drawing>
          <wp:anchor distT="0" distB="0" distL="0" distR="0" simplePos="0" relativeHeight="251659264" behindDoc="1" locked="0" layoutInCell="1" hidden="0" allowOverlap="1" wp14:anchorId="127D066F" wp14:editId="12F4828C">
            <wp:simplePos x="0" y="0"/>
            <wp:positionH relativeFrom="margin">
              <wp:align>center</wp:align>
            </wp:positionH>
            <wp:positionV relativeFrom="margin">
              <wp:posOffset>-693420</wp:posOffset>
            </wp:positionV>
            <wp:extent cx="7124700" cy="10165080"/>
            <wp:effectExtent l="0" t="0" r="0" b="7620"/>
            <wp:wrapNone/>
            <wp:docPr id="1940287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603" b="60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4A495" w14:textId="20E09C9D" w:rsidR="004204A9" w:rsidRDefault="004204A9" w:rsidP="004204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F36B6" w14:textId="0B293530" w:rsidR="004204A9" w:rsidRPr="004B562D" w:rsidRDefault="004204A9" w:rsidP="004204A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62D">
        <w:rPr>
          <w:rFonts w:ascii="Times New Roman" w:hAnsi="Times New Roman" w:cs="Times New Roman"/>
          <w:b/>
          <w:bCs/>
          <w:sz w:val="28"/>
          <w:szCs w:val="28"/>
        </w:rPr>
        <w:t>AGENDĂ</w:t>
      </w:r>
    </w:p>
    <w:p w14:paraId="708FE6DA" w14:textId="3E7D5D6D" w:rsidR="0071131F" w:rsidRPr="004204A9" w:rsidRDefault="0071131F" w:rsidP="00420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ChemistryFEST</w:t>
      </w:r>
    </w:p>
    <w:p w14:paraId="5B983BF2" w14:textId="7E29762C" w:rsidR="0071131F" w:rsidRPr="004204A9" w:rsidRDefault="0071131F" w:rsidP="00420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Ediția a V-a</w:t>
      </w:r>
    </w:p>
    <w:p w14:paraId="7A408B67" w14:textId="3F7C374F" w:rsidR="0071131F" w:rsidRPr="004204A9" w:rsidRDefault="00554807" w:rsidP="00420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19-20 martie 2026</w:t>
      </w:r>
    </w:p>
    <w:p w14:paraId="1930DC1E" w14:textId="6665EDA0" w:rsidR="0071131F" w:rsidRPr="004204A9" w:rsidRDefault="0071131F" w:rsidP="00420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10:00-16:00</w:t>
      </w:r>
    </w:p>
    <w:p w14:paraId="02791B62" w14:textId="21A42756" w:rsidR="0071131F" w:rsidRDefault="0071131F" w:rsidP="004204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Rectorat POLITEHNICA București</w:t>
      </w:r>
    </w:p>
    <w:p w14:paraId="27918610" w14:textId="54E5C0D8" w:rsidR="004204A9" w:rsidRPr="004204A9" w:rsidRDefault="004204A9" w:rsidP="00420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C31A6" w14:textId="3D98B22D" w:rsidR="004204A9" w:rsidRPr="004204A9" w:rsidRDefault="003119FA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Joi</w:t>
      </w:r>
      <w:r w:rsidR="0071131F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54807" w:rsidRPr="004204A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71131F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 martie 202</w:t>
      </w:r>
      <w:r w:rsidR="00554807" w:rsidRPr="004204A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779625F" w14:textId="0B0DB64D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10:00-11:00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Conferință </w:t>
      </w:r>
      <w:r w:rsidR="004204A9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deschidere</w:t>
      </w: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4204A9">
        <w:rPr>
          <w:rFonts w:ascii="Times New Roman" w:hAnsi="Times New Roman" w:cs="Times New Roman"/>
          <w:color w:val="002060"/>
          <w:sz w:val="24"/>
          <w:szCs w:val="24"/>
        </w:rPr>
        <w:t>AN010 - Amfiteatrul „Radu Voinea”</w:t>
      </w:r>
      <w:r w:rsidRPr="004204A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0D82278F" w14:textId="15F8479D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Moderator: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Cristina ORBECI</w:t>
      </w:r>
      <w:r w:rsidRPr="004204A9">
        <w:rPr>
          <w:rFonts w:ascii="Times New Roman" w:hAnsi="Times New Roman" w:cs="Times New Roman"/>
          <w:sz w:val="24"/>
          <w:szCs w:val="24"/>
        </w:rPr>
        <w:t>, Decan</w:t>
      </w:r>
      <w:r w:rsidR="004204A9">
        <w:rPr>
          <w:rFonts w:ascii="Times New Roman" w:hAnsi="Times New Roman" w:cs="Times New Roman"/>
          <w:sz w:val="24"/>
          <w:szCs w:val="24"/>
        </w:rPr>
        <w:t xml:space="preserve"> al</w:t>
      </w:r>
      <w:r w:rsidRPr="004204A9">
        <w:rPr>
          <w:rFonts w:ascii="Times New Roman" w:hAnsi="Times New Roman" w:cs="Times New Roman"/>
          <w:sz w:val="24"/>
          <w:szCs w:val="24"/>
        </w:rPr>
        <w:t xml:space="preserve"> Facult</w:t>
      </w:r>
      <w:r w:rsidR="004204A9">
        <w:rPr>
          <w:rFonts w:ascii="Times New Roman" w:hAnsi="Times New Roman" w:cs="Times New Roman"/>
          <w:sz w:val="24"/>
          <w:szCs w:val="24"/>
        </w:rPr>
        <w:t>ății</w:t>
      </w:r>
      <w:r w:rsidRPr="004204A9">
        <w:rPr>
          <w:rFonts w:ascii="Times New Roman" w:hAnsi="Times New Roman" w:cs="Times New Roman"/>
          <w:sz w:val="24"/>
          <w:szCs w:val="24"/>
        </w:rPr>
        <w:t xml:space="preserve"> de Inginerie Chimică și Biotehnologii </w:t>
      </w:r>
    </w:p>
    <w:p w14:paraId="553463E0" w14:textId="19756F6F" w:rsidR="0071131F" w:rsidRPr="004204A9" w:rsidRDefault="004204A9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Invitați</w:t>
      </w:r>
      <w:r w:rsidR="0071131F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5E87ACA" w14:textId="77777777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Mihnea COSTOIU, Rector POLITEHNICA București </w:t>
      </w:r>
    </w:p>
    <w:p w14:paraId="2BD976A3" w14:textId="6E9BB661" w:rsidR="004B562D" w:rsidRPr="004204A9" w:rsidRDefault="00F24ED8" w:rsidP="00F24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4ED8">
        <w:rPr>
          <w:rFonts w:ascii="Times New Roman" w:hAnsi="Times New Roman" w:cs="Times New Roman"/>
          <w:sz w:val="24"/>
          <w:szCs w:val="24"/>
        </w:rPr>
        <w:t>Elzo Molenberg – Șef de Misiune Adjunct, Ambasada Regatului Țărilor de Jos în România</w:t>
      </w:r>
    </w:p>
    <w:p w14:paraId="518DE12E" w14:textId="1F7F6049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Raul </w:t>
      </w:r>
      <w:r w:rsidR="00606090" w:rsidRPr="004204A9">
        <w:rPr>
          <w:rFonts w:ascii="Times New Roman" w:hAnsi="Times New Roman" w:cs="Times New Roman"/>
          <w:sz w:val="24"/>
          <w:szCs w:val="24"/>
        </w:rPr>
        <w:t>POP</w:t>
      </w:r>
      <w:r w:rsidRPr="004204A9">
        <w:rPr>
          <w:rFonts w:ascii="Times New Roman" w:hAnsi="Times New Roman" w:cs="Times New Roman"/>
          <w:sz w:val="24"/>
          <w:szCs w:val="24"/>
        </w:rPr>
        <w:t xml:space="preserve">, Secretar de Stat, Ministerul Mediului, Apelor și Pădurilor </w:t>
      </w:r>
    </w:p>
    <w:p w14:paraId="4B048FA1" w14:textId="77777777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Andrei Rudolf CORLAN, Comisar General Garda Națională de Mediu </w:t>
      </w:r>
    </w:p>
    <w:p w14:paraId="0906FF3D" w14:textId="77777777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Răzvan Mihai PRISADA, Președinte Agenția Națională a Medicamentului și a Dispozitivelor Medicale din România </w:t>
      </w:r>
    </w:p>
    <w:p w14:paraId="6BB89D71" w14:textId="77777777" w:rsidR="00606090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>Ștefan VUZA, Președinte CHIMCOMPLEX</w:t>
      </w:r>
    </w:p>
    <w:p w14:paraId="6358D641" w14:textId="77777777" w:rsidR="004204A9" w:rsidRDefault="00606090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>Horia IOVU, Prorector POLITEHNICA București</w:t>
      </w:r>
    </w:p>
    <w:p w14:paraId="6CAA71D4" w14:textId="34956BE4" w:rsidR="00606090" w:rsidRPr="004204A9" w:rsidRDefault="00606090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5416" w14:textId="77777777" w:rsidR="004B562D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10:00-16:00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Expoziții</w:t>
      </w:r>
      <w:r w:rsidR="00C078E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 tehnologii și experimente</w:t>
      </w:r>
      <w:r w:rsidRPr="004204A9">
        <w:rPr>
          <w:rFonts w:ascii="Times New Roman" w:hAnsi="Times New Roman" w:cs="Times New Roman"/>
          <w:sz w:val="24"/>
          <w:szCs w:val="24"/>
        </w:rPr>
        <w:t xml:space="preserve"> la standurile companiilor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4204A9">
        <w:rPr>
          <w:rFonts w:ascii="Times New Roman" w:hAnsi="Times New Roman" w:cs="Times New Roman"/>
          <w:color w:val="002060"/>
          <w:sz w:val="24"/>
          <w:szCs w:val="24"/>
        </w:rPr>
        <w:t>Rectorat POLITEHNICA București,</w:t>
      </w:r>
      <w:r w:rsidR="004204A9" w:rsidRPr="004204A9">
        <w:rPr>
          <w:rFonts w:ascii="Times New Roman" w:hAnsi="Times New Roman" w:cs="Times New Roman"/>
          <w:color w:val="002060"/>
          <w:sz w:val="24"/>
          <w:szCs w:val="24"/>
        </w:rPr>
        <w:t xml:space="preserve"> Hol </w:t>
      </w:r>
      <w:r w:rsidRPr="004204A9">
        <w:rPr>
          <w:rFonts w:ascii="Times New Roman" w:hAnsi="Times New Roman" w:cs="Times New Roman"/>
          <w:color w:val="002060"/>
          <w:sz w:val="24"/>
          <w:szCs w:val="24"/>
        </w:rPr>
        <w:t>AN</w:t>
      </w:r>
    </w:p>
    <w:p w14:paraId="32E4C3B2" w14:textId="66EE5F35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878117D" w14:textId="77777777" w:rsidR="004B562D" w:rsidRDefault="004B562D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D435D" w14:textId="22948864" w:rsidR="004B562D" w:rsidRDefault="004B562D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471DC" w14:textId="3185CE3B" w:rsidR="00DA7061" w:rsidRDefault="00DA7061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 wp14:anchorId="178F3AE2" wp14:editId="231FC98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24700" cy="10218420"/>
            <wp:effectExtent l="0" t="0" r="0" b="0"/>
            <wp:wrapNone/>
            <wp:docPr id="12301239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603" b="60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21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4193D" w14:textId="77777777" w:rsidR="00DA7061" w:rsidRDefault="00DA7061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7958A" w14:textId="77777777" w:rsidR="00DA7061" w:rsidRDefault="00DA7061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F7AEC" w14:textId="158256C6" w:rsidR="00C078E0" w:rsidRDefault="000440F4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204A9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-13</w:t>
      </w:r>
      <w:r w:rsidR="004204A9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4204A9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4A9"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="00710337" w:rsidRPr="004204A9">
        <w:rPr>
          <w:rFonts w:ascii="Times New Roman" w:hAnsi="Times New Roman" w:cs="Times New Roman"/>
          <w:b/>
          <w:bCs/>
          <w:sz w:val="24"/>
          <w:szCs w:val="24"/>
        </w:rPr>
        <w:t>Workshop tehnic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04A9">
        <w:rPr>
          <w:rFonts w:ascii="Times New Roman" w:hAnsi="Times New Roman" w:cs="Times New Roman"/>
          <w:sz w:val="24"/>
          <w:szCs w:val="24"/>
        </w:rPr>
        <w:t xml:space="preserve">RONEXPRIM </w:t>
      </w:r>
      <w:r w:rsidR="00C12A13" w:rsidRPr="004204A9">
        <w:rPr>
          <w:rFonts w:ascii="Times New Roman" w:hAnsi="Times New Roman" w:cs="Times New Roman"/>
          <w:sz w:val="24"/>
          <w:szCs w:val="24"/>
        </w:rPr>
        <w:t>–</w:t>
      </w:r>
      <w:r w:rsidR="00A1447D"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="00C12A13" w:rsidRPr="004204A9">
        <w:rPr>
          <w:rFonts w:ascii="Times New Roman" w:hAnsi="Times New Roman" w:cs="Times New Roman"/>
          <w:sz w:val="24"/>
          <w:szCs w:val="24"/>
        </w:rPr>
        <w:t>Aparatura Milestone (Ethos-digestie și extracție ) și Kruss (analiza suprafețe)</w:t>
      </w:r>
      <w:r w:rsidR="00964CE7" w:rsidRPr="004204A9">
        <w:rPr>
          <w:rFonts w:ascii="Times New Roman" w:hAnsi="Times New Roman" w:cs="Times New Roman"/>
          <w:sz w:val="24"/>
          <w:szCs w:val="24"/>
        </w:rPr>
        <w:t xml:space="preserve"> | </w:t>
      </w:r>
      <w:r w:rsidR="004204A9" w:rsidRPr="004204A9">
        <w:rPr>
          <w:rFonts w:ascii="Times New Roman" w:hAnsi="Times New Roman" w:cs="Times New Roman"/>
          <w:color w:val="002060"/>
          <w:sz w:val="24"/>
          <w:szCs w:val="24"/>
        </w:rPr>
        <w:t>Hol AN – Stand RONEXPRIM</w:t>
      </w:r>
    </w:p>
    <w:p w14:paraId="60BEF09B" w14:textId="7206835B" w:rsidR="00DA7061" w:rsidRPr="00DA7061" w:rsidRDefault="00DA7061" w:rsidP="004204A9">
      <w:pPr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13:00-13:30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b/>
          <w:bCs/>
          <w:sz w:val="24"/>
          <w:szCs w:val="24"/>
        </w:rPr>
        <w:t>Moment acordare premiu oferit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61">
        <w:rPr>
          <w:rFonts w:ascii="Times New Roman" w:hAnsi="Times New Roman" w:cs="Times New Roman"/>
          <w:b/>
          <w:bCs/>
          <w:sz w:val="24"/>
          <w:szCs w:val="24"/>
        </w:rPr>
        <w:t>Fundația Dan Voiculescu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pentru Dezvoltarea României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61">
        <w:rPr>
          <w:rFonts w:ascii="Times New Roman" w:hAnsi="Times New Roman" w:cs="Times New Roman"/>
          <w:color w:val="002060"/>
          <w:sz w:val="24"/>
          <w:szCs w:val="24"/>
        </w:rPr>
        <w:t>Hol AN</w:t>
      </w:r>
    </w:p>
    <w:p w14:paraId="0D345EB5" w14:textId="7C5EED34" w:rsidR="0071131F" w:rsidRPr="00C078E0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10:00-16:00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Prezentare ofertă educațională</w:t>
      </w: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Stand</w:t>
      </w:r>
      <w:r w:rsidR="00C078E0">
        <w:rPr>
          <w:rFonts w:ascii="Times New Roman" w:hAnsi="Times New Roman" w:cs="Times New Roman"/>
          <w:color w:val="002060"/>
          <w:sz w:val="24"/>
          <w:szCs w:val="24"/>
        </w:rPr>
        <w:t>ul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 Facult</w:t>
      </w:r>
      <w:r w:rsidR="00C078E0">
        <w:rPr>
          <w:rFonts w:ascii="Times New Roman" w:hAnsi="Times New Roman" w:cs="Times New Roman"/>
          <w:color w:val="002060"/>
          <w:sz w:val="24"/>
          <w:szCs w:val="24"/>
        </w:rPr>
        <w:t>ății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 de Inginerie Chimică și Biotehnologii </w:t>
      </w:r>
    </w:p>
    <w:p w14:paraId="2D21ED78" w14:textId="33629DC4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7B96" w:rsidRPr="004204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:00-16:00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| Experimente hands on </w:t>
      </w:r>
      <w:r w:rsidRPr="004204A9">
        <w:rPr>
          <w:rFonts w:ascii="Times New Roman" w:hAnsi="Times New Roman" w:cs="Times New Roman"/>
          <w:sz w:val="24"/>
          <w:szCs w:val="24"/>
        </w:rPr>
        <w:t xml:space="preserve">repetate la fiecare 30 de minute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Hol AN</w:t>
      </w:r>
      <w:r w:rsidRPr="00C078E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099FD26A" w14:textId="5B5AF090" w:rsidR="0071131F" w:rsidRPr="00C078E0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11:00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13:00 </w:t>
      </w:r>
      <w:r w:rsidRPr="004204A9">
        <w:rPr>
          <w:rFonts w:ascii="Times New Roman" w:hAnsi="Times New Roman" w:cs="Times New Roman"/>
          <w:sz w:val="24"/>
          <w:szCs w:val="24"/>
        </w:rPr>
        <w:t>|</w:t>
      </w:r>
      <w:r w:rsidR="00C078E0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15:00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Show de experimente chimice</w:t>
      </w:r>
      <w:r w:rsidRPr="004204A9">
        <w:rPr>
          <w:rFonts w:ascii="Times New Roman" w:hAnsi="Times New Roman" w:cs="Times New Roman"/>
          <w:sz w:val="24"/>
          <w:szCs w:val="24"/>
        </w:rPr>
        <w:t xml:space="preserve"> realizat de studenții facultății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Intrare Hol AN </w:t>
      </w:r>
    </w:p>
    <w:p w14:paraId="403A46D0" w14:textId="05252177" w:rsidR="00E603B3" w:rsidRPr="004204A9" w:rsidRDefault="0071131F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16:00-16:30 | Feedback companii participante 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AN010 - Amfiteatrul „Radu Voinea”</w:t>
      </w:r>
      <w:r w:rsidRPr="00C078E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60936FEF" w14:textId="5E9A0A63" w:rsidR="0071131F" w:rsidRPr="00C078E0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03B3" w:rsidRPr="004204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03B3" w:rsidRPr="004204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E603B3" w:rsidRPr="004204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03B3" w:rsidRPr="004204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0 | Alumni Networking |</w:t>
      </w:r>
      <w:r w:rsidR="00C23751">
        <w:rPr>
          <w:rFonts w:ascii="Times New Roman" w:hAnsi="Times New Roman" w:cs="Times New Roman"/>
          <w:color w:val="002060"/>
          <w:sz w:val="24"/>
          <w:szCs w:val="24"/>
        </w:rPr>
        <w:t xml:space="preserve"> Sala Senatului</w:t>
      </w:r>
      <w:r w:rsidR="003D5D30"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EBB424C" w14:textId="77777777" w:rsidR="00E603B3" w:rsidRDefault="00E603B3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2A122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467FC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D0603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AA2AE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8D661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5BE8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8AB18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0AA1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41C5B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51819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A88FB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E0135" w14:textId="77777777" w:rsidR="00C078E0" w:rsidRDefault="00C078E0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7A957" w14:textId="77777777" w:rsidR="00DA7061" w:rsidRDefault="004B562D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1DDFED94" wp14:editId="6A87B38D">
            <wp:simplePos x="0" y="0"/>
            <wp:positionH relativeFrom="margin">
              <wp:posOffset>-693420</wp:posOffset>
            </wp:positionH>
            <wp:positionV relativeFrom="margin">
              <wp:posOffset>-723900</wp:posOffset>
            </wp:positionV>
            <wp:extent cx="7124700" cy="10172700"/>
            <wp:effectExtent l="0" t="0" r="0" b="0"/>
            <wp:wrapNone/>
            <wp:docPr id="12062649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603" b="60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7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D88C3" w14:textId="0EFB7D04" w:rsidR="00C078E0" w:rsidRDefault="003119FA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>Vineri</w:t>
      </w:r>
      <w:r w:rsidR="0071131F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1131F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 martie 202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2973680" w14:textId="62B4E72C" w:rsidR="0071131F" w:rsidRPr="004B562D" w:rsidRDefault="0071131F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10:00-16:00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Expoziții</w:t>
      </w:r>
      <w:r w:rsidR="00C078E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 tehnologii și experimente la standurile companiilor</w:t>
      </w: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Rectorat POLITEHNICA București, </w:t>
      </w:r>
      <w:r w:rsidR="00C078E0">
        <w:rPr>
          <w:rFonts w:ascii="Times New Roman" w:hAnsi="Times New Roman" w:cs="Times New Roman"/>
          <w:color w:val="002060"/>
          <w:sz w:val="24"/>
          <w:szCs w:val="24"/>
        </w:rPr>
        <w:t xml:space="preserve">Hol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AN </w:t>
      </w:r>
    </w:p>
    <w:p w14:paraId="2C89B6D8" w14:textId="72DAFE9C" w:rsidR="006C35B4" w:rsidRPr="00C078E0" w:rsidRDefault="006C35B4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12:00-13:00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Workshop E</w:t>
      </w:r>
      <w:r w:rsidR="00FE3F60" w:rsidRPr="00C078E0">
        <w:rPr>
          <w:rFonts w:ascii="Times New Roman" w:hAnsi="Times New Roman" w:cs="Times New Roman"/>
          <w:b/>
          <w:bCs/>
          <w:sz w:val="24"/>
          <w:szCs w:val="24"/>
        </w:rPr>
        <w:t>COTECA „ Tehnologii de gestionare a biode</w:t>
      </w:r>
      <w:r w:rsidR="00A8558B" w:rsidRPr="00C078E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FE3F60"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eurilor </w:t>
      </w:r>
      <w:r w:rsidR="00A8558B" w:rsidRPr="00C078E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600B47"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8558B" w:rsidRPr="00C078E0">
        <w:rPr>
          <w:rFonts w:ascii="Times New Roman" w:hAnsi="Times New Roman" w:cs="Times New Roman"/>
          <w:b/>
          <w:bCs/>
          <w:sz w:val="24"/>
          <w:szCs w:val="24"/>
        </w:rPr>
        <w:t>oportunități</w:t>
      </w:r>
      <w:r w:rsidR="00600B47"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 de carier</w:t>
      </w:r>
      <w:r w:rsidR="00A8558B" w:rsidRPr="00C078E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600B47" w:rsidRPr="00C07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58B" w:rsidRPr="00C078E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600B47" w:rsidRPr="00C078E0">
        <w:rPr>
          <w:rFonts w:ascii="Times New Roman" w:hAnsi="Times New Roman" w:cs="Times New Roman"/>
          <w:b/>
          <w:bCs/>
          <w:sz w:val="24"/>
          <w:szCs w:val="24"/>
        </w:rPr>
        <w:t>n domeniu</w:t>
      </w: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="00FE3F60"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AN010 - Amfiteatrul „Radu Voinea” </w:t>
      </w:r>
    </w:p>
    <w:p w14:paraId="6E129B19" w14:textId="59C66625" w:rsidR="0071131F" w:rsidRPr="00C078E0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10:00-16:00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Prezentare ofertă educațională</w:t>
      </w:r>
      <w:r w:rsidRPr="004204A9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Stand</w:t>
      </w:r>
      <w:r w:rsidR="00C078E0">
        <w:rPr>
          <w:rFonts w:ascii="Times New Roman" w:hAnsi="Times New Roman" w:cs="Times New Roman"/>
          <w:color w:val="002060"/>
          <w:sz w:val="24"/>
          <w:szCs w:val="24"/>
        </w:rPr>
        <w:t>ul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 Facultat</w:t>
      </w:r>
      <w:r w:rsidR="00C078E0">
        <w:rPr>
          <w:rFonts w:ascii="Times New Roman" w:hAnsi="Times New Roman" w:cs="Times New Roman"/>
          <w:color w:val="002060"/>
          <w:sz w:val="24"/>
          <w:szCs w:val="24"/>
        </w:rPr>
        <w:t>ății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 xml:space="preserve"> de Inginerie Chimică și Biotehnologii </w:t>
      </w:r>
    </w:p>
    <w:p w14:paraId="5AD4FCAD" w14:textId="77777777" w:rsidR="0071131F" w:rsidRPr="004204A9" w:rsidRDefault="0071131F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10:00-16:00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Experimente hands on</w:t>
      </w:r>
      <w:r w:rsidRPr="004204A9">
        <w:rPr>
          <w:rFonts w:ascii="Times New Roman" w:hAnsi="Times New Roman" w:cs="Times New Roman"/>
          <w:sz w:val="24"/>
          <w:szCs w:val="24"/>
        </w:rPr>
        <w:t xml:space="preserve"> repetate la fiecare 30 de minute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Hol AN</w:t>
      </w:r>
      <w:r w:rsidRPr="00C078E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61225F89" w14:textId="2B4985CA" w:rsidR="0066109A" w:rsidRPr="00C078E0" w:rsidRDefault="0071131F" w:rsidP="004204A9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11:00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13:00 </w:t>
      </w:r>
      <w:r w:rsidRPr="004204A9">
        <w:rPr>
          <w:rFonts w:ascii="Times New Roman" w:hAnsi="Times New Roman" w:cs="Times New Roman"/>
          <w:sz w:val="24"/>
          <w:szCs w:val="24"/>
        </w:rPr>
        <w:t>|</w:t>
      </w:r>
      <w:r w:rsidR="00C078E0">
        <w:rPr>
          <w:rFonts w:ascii="Times New Roman" w:hAnsi="Times New Roman" w:cs="Times New Roman"/>
          <w:sz w:val="24"/>
          <w:szCs w:val="24"/>
        </w:rPr>
        <w:t xml:space="preserve">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15:00 </w:t>
      </w:r>
      <w:r w:rsidRPr="004204A9">
        <w:rPr>
          <w:rFonts w:ascii="Times New Roman" w:hAnsi="Times New Roman" w:cs="Times New Roman"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b/>
          <w:bCs/>
          <w:sz w:val="24"/>
          <w:szCs w:val="24"/>
        </w:rPr>
        <w:t>Show de experimente chimice</w:t>
      </w:r>
      <w:r w:rsidRPr="004204A9">
        <w:rPr>
          <w:rFonts w:ascii="Times New Roman" w:hAnsi="Times New Roman" w:cs="Times New Roman"/>
          <w:sz w:val="24"/>
          <w:szCs w:val="24"/>
        </w:rPr>
        <w:t xml:space="preserve"> realizat de studenții facultății </w:t>
      </w:r>
      <w:r w:rsidRPr="004204A9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C078E0">
        <w:rPr>
          <w:rFonts w:ascii="Times New Roman" w:hAnsi="Times New Roman" w:cs="Times New Roman"/>
          <w:color w:val="002060"/>
          <w:sz w:val="24"/>
          <w:szCs w:val="24"/>
        </w:rPr>
        <w:t>Intrare Hol AN</w:t>
      </w:r>
    </w:p>
    <w:p w14:paraId="7B96F1F5" w14:textId="77777777" w:rsidR="00DD3B06" w:rsidRPr="004204A9" w:rsidRDefault="00DD3B06" w:rsidP="004204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61374" w14:textId="10A5EFC2" w:rsidR="00DD3B06" w:rsidRPr="004204A9" w:rsidRDefault="00DD3B06" w:rsidP="00420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4A9">
        <w:rPr>
          <w:rFonts w:ascii="Times New Roman" w:hAnsi="Times New Roman" w:cs="Times New Roman"/>
          <w:i/>
          <w:iCs/>
          <w:sz w:val="24"/>
          <w:szCs w:val="24"/>
        </w:rPr>
        <w:t>*Profesorii din învățământul preuniversitar care participă la conferințele tehnice vor primi certificat de participare/ Teachers from pre-university education who participate in the technical conferences will receive a certificate of participation.</w:t>
      </w:r>
    </w:p>
    <w:sectPr w:rsidR="00DD3B06" w:rsidRPr="00420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7"/>
    <w:rsid w:val="000160D3"/>
    <w:rsid w:val="000440F4"/>
    <w:rsid w:val="003119FA"/>
    <w:rsid w:val="00320C34"/>
    <w:rsid w:val="003D5D30"/>
    <w:rsid w:val="004204A9"/>
    <w:rsid w:val="004B562D"/>
    <w:rsid w:val="00531618"/>
    <w:rsid w:val="00554807"/>
    <w:rsid w:val="005772E7"/>
    <w:rsid w:val="00600B47"/>
    <w:rsid w:val="00606090"/>
    <w:rsid w:val="00660A5A"/>
    <w:rsid w:val="0066109A"/>
    <w:rsid w:val="006C35B4"/>
    <w:rsid w:val="00703053"/>
    <w:rsid w:val="00710337"/>
    <w:rsid w:val="0071131F"/>
    <w:rsid w:val="00847B96"/>
    <w:rsid w:val="008E2B15"/>
    <w:rsid w:val="00902136"/>
    <w:rsid w:val="00964CE7"/>
    <w:rsid w:val="00A1447D"/>
    <w:rsid w:val="00A8558B"/>
    <w:rsid w:val="00A96E29"/>
    <w:rsid w:val="00B67247"/>
    <w:rsid w:val="00BB6933"/>
    <w:rsid w:val="00BF5EE9"/>
    <w:rsid w:val="00C00DD9"/>
    <w:rsid w:val="00C078E0"/>
    <w:rsid w:val="00C10943"/>
    <w:rsid w:val="00C12A13"/>
    <w:rsid w:val="00C23751"/>
    <w:rsid w:val="00CB4642"/>
    <w:rsid w:val="00CD7EF2"/>
    <w:rsid w:val="00CE0313"/>
    <w:rsid w:val="00D12F81"/>
    <w:rsid w:val="00DA7061"/>
    <w:rsid w:val="00DC53E8"/>
    <w:rsid w:val="00DD3B06"/>
    <w:rsid w:val="00E36E05"/>
    <w:rsid w:val="00E603B3"/>
    <w:rsid w:val="00F24ED8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9D8"/>
  <w15:chartTrackingRefBased/>
  <w15:docId w15:val="{7395D15A-55E1-4C4D-B313-287D4CC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TODASCA (23613)</dc:creator>
  <cp:keywords/>
  <dc:description/>
  <cp:lastModifiedBy>Teodora-Alexandra GHEORGHE (130786)</cp:lastModifiedBy>
  <cp:revision>28</cp:revision>
  <dcterms:created xsi:type="dcterms:W3CDTF">2026-03-06T08:41:00Z</dcterms:created>
  <dcterms:modified xsi:type="dcterms:W3CDTF">2026-03-18T08:56:00Z</dcterms:modified>
</cp:coreProperties>
</file>